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dismissione di partecipazioni azionarie ed altre quote socie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dismissione di partecipazioni azionarie ed altre quote socie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